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3B23" w:rsidRPr="000447D1" w:rsidRDefault="00760457" w:rsidP="00703B23">
      <w:pPr>
        <w:spacing w:after="0" w:line="240" w:lineRule="auto"/>
        <w:ind w:left="240" w:right="24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  <w:bookmarkStart w:id="0" w:name="_GoBack"/>
      <w:r w:rsidRPr="00760457">
        <w:rPr>
          <w:rFonts w:ascii="Times New Roman" w:eastAsia="Times New Roman" w:hAnsi="Times New Roman" w:cs="Times New Roman"/>
          <w:b/>
          <w:bCs/>
          <w:noProof/>
          <w:kern w:val="36"/>
          <w:sz w:val="36"/>
          <w:szCs w:val="36"/>
          <w:lang w:eastAsia="ru-RU"/>
        </w:rPr>
        <w:drawing>
          <wp:inline distT="0" distB="0" distL="0" distR="0">
            <wp:extent cx="5940425" cy="7687609"/>
            <wp:effectExtent l="0" t="0" r="3175" b="8890"/>
            <wp:docPr id="1" name="Рисунок 1" descr="F:\Документы\3Локальные нормативные акты, регламентирующие особенности организации образовательного процесса\Pag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Документы\3Локальные нормативные акты, регламентирующие особенности организации образовательного процесса\Page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87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703B23" w:rsidRPr="000447D1" w:rsidRDefault="00703B23" w:rsidP="00703B23">
      <w:pPr>
        <w:rPr>
          <w:rFonts w:ascii="Times New Roman" w:hAnsi="Times New Roman" w:cs="Times New Roman"/>
          <w:b/>
        </w:rPr>
      </w:pPr>
    </w:p>
    <w:p w:rsidR="00703B23" w:rsidRPr="000447D1" w:rsidRDefault="00703B23" w:rsidP="00703B23">
      <w:pPr>
        <w:rPr>
          <w:rFonts w:ascii="Times New Roman" w:hAnsi="Times New Roman" w:cs="Times New Roman"/>
          <w:sz w:val="24"/>
          <w:szCs w:val="24"/>
        </w:rPr>
      </w:pPr>
      <w:r w:rsidRPr="000447D1">
        <w:rPr>
          <w:rFonts w:ascii="Times New Roman" w:hAnsi="Times New Roman" w:cs="Times New Roman"/>
          <w:sz w:val="24"/>
          <w:szCs w:val="24"/>
        </w:rPr>
        <w:t>2.2. В детском саду образовательная деятельность осуществляется на государственном языке Российской Федерации в соответствии с Уставом дошкольного образовательного учреждения.</w:t>
      </w:r>
    </w:p>
    <w:p w:rsidR="00703B23" w:rsidRPr="000447D1" w:rsidRDefault="00703B23" w:rsidP="00703B23">
      <w:pPr>
        <w:rPr>
          <w:rFonts w:ascii="Times New Roman" w:hAnsi="Times New Roman" w:cs="Times New Roman"/>
          <w:sz w:val="24"/>
          <w:szCs w:val="24"/>
        </w:rPr>
      </w:pPr>
      <w:r w:rsidRPr="000447D1">
        <w:rPr>
          <w:rFonts w:ascii="Times New Roman" w:hAnsi="Times New Roman" w:cs="Times New Roman"/>
          <w:sz w:val="24"/>
          <w:szCs w:val="24"/>
        </w:rPr>
        <w:t xml:space="preserve">2.3. Право на получение дошкольного образования на родном языке из числа языков народов Российской Федерации, а также право на изучение родного языка из числа языков </w:t>
      </w:r>
      <w:r w:rsidRPr="000447D1">
        <w:rPr>
          <w:rFonts w:ascii="Times New Roman" w:hAnsi="Times New Roman" w:cs="Times New Roman"/>
          <w:sz w:val="24"/>
          <w:szCs w:val="24"/>
        </w:rPr>
        <w:lastRenderedPageBreak/>
        <w:t>народов реализуется в пределах возможностей, предоставляемых системой образования в порядке, установленном законодательством об образовании.</w:t>
      </w:r>
    </w:p>
    <w:p w:rsidR="00703B23" w:rsidRPr="000447D1" w:rsidRDefault="00703B23" w:rsidP="00703B23">
      <w:pPr>
        <w:rPr>
          <w:rFonts w:ascii="Times New Roman" w:hAnsi="Times New Roman" w:cs="Times New Roman"/>
          <w:sz w:val="24"/>
          <w:szCs w:val="24"/>
        </w:rPr>
      </w:pPr>
      <w:r w:rsidRPr="000447D1">
        <w:rPr>
          <w:rFonts w:ascii="Times New Roman" w:hAnsi="Times New Roman" w:cs="Times New Roman"/>
          <w:sz w:val="24"/>
          <w:szCs w:val="24"/>
        </w:rPr>
        <w:t>2.4. В ДОУ создаются условия для изучения русского языка, как государственного языка Российской Федерации.</w:t>
      </w:r>
    </w:p>
    <w:p w:rsidR="00703B23" w:rsidRPr="000447D1" w:rsidRDefault="00703B23" w:rsidP="00703B23">
      <w:pPr>
        <w:rPr>
          <w:rFonts w:ascii="Times New Roman" w:hAnsi="Times New Roman" w:cs="Times New Roman"/>
          <w:sz w:val="24"/>
          <w:szCs w:val="24"/>
        </w:rPr>
      </w:pPr>
      <w:r w:rsidRPr="000447D1">
        <w:rPr>
          <w:rFonts w:ascii="Times New Roman" w:hAnsi="Times New Roman" w:cs="Times New Roman"/>
          <w:sz w:val="24"/>
          <w:szCs w:val="24"/>
        </w:rPr>
        <w:t>2.5. Образовательная деятельность на русском языке осуществляется по реализуемой образовательной программе дошкольного образования, разработанной дошкольным образовательным учреждением в соответствии с федеральным государственным образовательным стандартом дошкольного образования и с учетом примерной основной образовательной программой дошкольного образования.</w:t>
      </w:r>
    </w:p>
    <w:p w:rsidR="00703B23" w:rsidRPr="000447D1" w:rsidRDefault="00703B23" w:rsidP="00703B23">
      <w:pPr>
        <w:rPr>
          <w:rFonts w:ascii="Times New Roman" w:hAnsi="Times New Roman" w:cs="Times New Roman"/>
          <w:sz w:val="24"/>
          <w:szCs w:val="24"/>
        </w:rPr>
      </w:pPr>
      <w:r w:rsidRPr="000447D1">
        <w:rPr>
          <w:rFonts w:ascii="Times New Roman" w:hAnsi="Times New Roman" w:cs="Times New Roman"/>
          <w:sz w:val="24"/>
          <w:szCs w:val="24"/>
        </w:rPr>
        <w:t>2.6. В дошкольном образовательном учреждении в рамках предоставления дополнительных образовательных услуг может быть организована образовательная деятельность по изучению иностранных языков в соответствии с образовательной программой и в порядке, установленном законодательством об образовании и локальными нормативными актами детского сада.</w:t>
      </w:r>
    </w:p>
    <w:p w:rsidR="00703B23" w:rsidRPr="000447D1" w:rsidRDefault="00703B23" w:rsidP="00703B23">
      <w:pPr>
        <w:rPr>
          <w:rFonts w:ascii="Times New Roman" w:hAnsi="Times New Roman" w:cs="Times New Roman"/>
          <w:b/>
          <w:sz w:val="24"/>
          <w:szCs w:val="24"/>
        </w:rPr>
      </w:pPr>
      <w:r w:rsidRPr="000447D1">
        <w:rPr>
          <w:rFonts w:ascii="Times New Roman" w:hAnsi="Times New Roman" w:cs="Times New Roman"/>
          <w:b/>
          <w:sz w:val="24"/>
          <w:szCs w:val="24"/>
        </w:rPr>
        <w:t>3. Ведение образовательной деятельности в детском саду</w:t>
      </w:r>
    </w:p>
    <w:p w:rsidR="00703B23" w:rsidRPr="000447D1" w:rsidRDefault="00703B23" w:rsidP="00703B23">
      <w:pPr>
        <w:rPr>
          <w:rFonts w:ascii="Times New Roman" w:hAnsi="Times New Roman" w:cs="Times New Roman"/>
          <w:sz w:val="24"/>
          <w:szCs w:val="24"/>
        </w:rPr>
      </w:pPr>
      <w:r w:rsidRPr="000447D1">
        <w:rPr>
          <w:rFonts w:ascii="Times New Roman" w:hAnsi="Times New Roman" w:cs="Times New Roman"/>
          <w:sz w:val="24"/>
          <w:szCs w:val="24"/>
        </w:rPr>
        <w:t>3.1. В ДОУ образовательная деятельность осуществляется на государственном русском языке.</w:t>
      </w:r>
    </w:p>
    <w:p w:rsidR="00703B23" w:rsidRPr="000447D1" w:rsidRDefault="00703B23" w:rsidP="00703B23">
      <w:pPr>
        <w:rPr>
          <w:rFonts w:ascii="Times New Roman" w:hAnsi="Times New Roman" w:cs="Times New Roman"/>
          <w:sz w:val="24"/>
          <w:szCs w:val="24"/>
        </w:rPr>
      </w:pPr>
      <w:r w:rsidRPr="000447D1">
        <w:rPr>
          <w:rFonts w:ascii="Times New Roman" w:hAnsi="Times New Roman" w:cs="Times New Roman"/>
          <w:sz w:val="24"/>
          <w:szCs w:val="24"/>
        </w:rPr>
        <w:t>3.2. Преподавание и изучение русского языка осуществляется в соответствии с ФГОС дошкольного образования.</w:t>
      </w:r>
    </w:p>
    <w:p w:rsidR="00703B23" w:rsidRPr="000447D1" w:rsidRDefault="00703B23" w:rsidP="00703B23">
      <w:pPr>
        <w:rPr>
          <w:rFonts w:ascii="Times New Roman" w:hAnsi="Times New Roman" w:cs="Times New Roman"/>
          <w:sz w:val="24"/>
          <w:szCs w:val="24"/>
        </w:rPr>
      </w:pPr>
      <w:r w:rsidRPr="000447D1">
        <w:rPr>
          <w:rFonts w:ascii="Times New Roman" w:hAnsi="Times New Roman" w:cs="Times New Roman"/>
          <w:sz w:val="24"/>
          <w:szCs w:val="24"/>
        </w:rPr>
        <w:t>3.3. Реализация указанных прав обеспечивается созданием необходимого числа соответствующих образовательных групп, а также условий для их функционирования.</w:t>
      </w:r>
    </w:p>
    <w:p w:rsidR="00703B23" w:rsidRPr="000447D1" w:rsidRDefault="00703B23" w:rsidP="00703B23">
      <w:pPr>
        <w:rPr>
          <w:rFonts w:ascii="Times New Roman" w:hAnsi="Times New Roman" w:cs="Times New Roman"/>
          <w:sz w:val="24"/>
          <w:szCs w:val="24"/>
        </w:rPr>
      </w:pPr>
      <w:r w:rsidRPr="000447D1">
        <w:rPr>
          <w:rFonts w:ascii="Times New Roman" w:hAnsi="Times New Roman" w:cs="Times New Roman"/>
          <w:sz w:val="24"/>
          <w:szCs w:val="24"/>
        </w:rPr>
        <w:t>3.4. Выбор языка образования, изучаемых родного языка из числа языков народов Российской Федерации, в том числе русского языка как родного языка, осуществляется по заявлениям родителей (законных представителей) воспитанников при приеме (переводе) на обучение по образовательным программам дошкольного образования.</w:t>
      </w:r>
    </w:p>
    <w:p w:rsidR="00703B23" w:rsidRPr="000447D1" w:rsidRDefault="00703B23" w:rsidP="00703B23">
      <w:pPr>
        <w:rPr>
          <w:rFonts w:ascii="Times New Roman" w:hAnsi="Times New Roman" w:cs="Times New Roman"/>
          <w:sz w:val="24"/>
          <w:szCs w:val="24"/>
        </w:rPr>
      </w:pPr>
      <w:r w:rsidRPr="000447D1">
        <w:rPr>
          <w:rFonts w:ascii="Times New Roman" w:hAnsi="Times New Roman" w:cs="Times New Roman"/>
          <w:sz w:val="24"/>
          <w:szCs w:val="24"/>
        </w:rPr>
        <w:t>3.5. В целях недопущения нарушений права граждан в части определения языка образования и языка изучения образовательная организация обеспечивает своевременное информирование родителей (законных представителей) обучающихся с целью свободного, добровольного выбора ими изучения родного языка из числа языков народов Российской Федерации.</w:t>
      </w:r>
    </w:p>
    <w:p w:rsidR="00703B23" w:rsidRPr="000447D1" w:rsidRDefault="00703B23" w:rsidP="00703B23">
      <w:pPr>
        <w:rPr>
          <w:rFonts w:ascii="Times New Roman" w:hAnsi="Times New Roman" w:cs="Times New Roman"/>
          <w:sz w:val="24"/>
          <w:szCs w:val="24"/>
        </w:rPr>
      </w:pPr>
      <w:r w:rsidRPr="000447D1">
        <w:rPr>
          <w:rFonts w:ascii="Times New Roman" w:hAnsi="Times New Roman" w:cs="Times New Roman"/>
          <w:sz w:val="24"/>
          <w:szCs w:val="24"/>
        </w:rPr>
        <w:t>3.6. Документооборот в образовательной организации осуществляется на русском языке — государственном языке Российской Федерации. Документы об образовании оформляются на государственном языке Российской Федерации — русском языке.</w:t>
      </w:r>
    </w:p>
    <w:p w:rsidR="00703B23" w:rsidRPr="000447D1" w:rsidRDefault="00703B23" w:rsidP="00703B23">
      <w:pPr>
        <w:rPr>
          <w:rFonts w:ascii="Times New Roman" w:hAnsi="Times New Roman" w:cs="Times New Roman"/>
          <w:sz w:val="24"/>
          <w:szCs w:val="24"/>
        </w:rPr>
      </w:pPr>
      <w:r w:rsidRPr="000447D1">
        <w:rPr>
          <w:rFonts w:ascii="Times New Roman" w:hAnsi="Times New Roman" w:cs="Times New Roman"/>
          <w:sz w:val="24"/>
          <w:szCs w:val="24"/>
        </w:rPr>
        <w:t>3.7. Иностранные граждане и лица без гражданства все документы представляют в дошкольное образовательное учреждение на русском языке или вместе с заверенным в установленном порядке переводом на русский язык.</w:t>
      </w:r>
    </w:p>
    <w:p w:rsidR="00703B23" w:rsidRPr="000447D1" w:rsidRDefault="00703B23" w:rsidP="00703B23">
      <w:pPr>
        <w:rPr>
          <w:rFonts w:ascii="Times New Roman" w:hAnsi="Times New Roman" w:cs="Times New Roman"/>
          <w:sz w:val="24"/>
          <w:szCs w:val="24"/>
        </w:rPr>
      </w:pPr>
      <w:r w:rsidRPr="000447D1">
        <w:rPr>
          <w:rFonts w:ascii="Times New Roman" w:hAnsi="Times New Roman" w:cs="Times New Roman"/>
          <w:sz w:val="24"/>
          <w:szCs w:val="24"/>
        </w:rPr>
        <w:t>3.8. При поступлении ребенка в детский сад родители (законные представители) несовершеннолетних воспитанников или лица</w:t>
      </w:r>
      <w:r w:rsidR="000447D1">
        <w:rPr>
          <w:rFonts w:ascii="Times New Roman" w:hAnsi="Times New Roman" w:cs="Times New Roman"/>
          <w:sz w:val="24"/>
          <w:szCs w:val="24"/>
        </w:rPr>
        <w:t>,</w:t>
      </w:r>
      <w:r w:rsidRPr="000447D1">
        <w:rPr>
          <w:rFonts w:ascii="Times New Roman" w:hAnsi="Times New Roman" w:cs="Times New Roman"/>
          <w:sz w:val="24"/>
          <w:szCs w:val="24"/>
        </w:rPr>
        <w:t xml:space="preserve"> их заменяющие в заявлении указывают желаемое для них изучение родного языка.</w:t>
      </w:r>
    </w:p>
    <w:p w:rsidR="00703B23" w:rsidRPr="000447D1" w:rsidRDefault="00703B23" w:rsidP="00703B23">
      <w:pPr>
        <w:rPr>
          <w:rFonts w:ascii="Times New Roman" w:hAnsi="Times New Roman" w:cs="Times New Roman"/>
          <w:sz w:val="24"/>
          <w:szCs w:val="24"/>
        </w:rPr>
      </w:pPr>
      <w:r w:rsidRPr="000447D1">
        <w:rPr>
          <w:rFonts w:ascii="Times New Roman" w:hAnsi="Times New Roman" w:cs="Times New Roman"/>
          <w:sz w:val="24"/>
          <w:szCs w:val="24"/>
        </w:rPr>
        <w:t>3.9. Заявления родителей (законных представителей) о выборе родного языка обучения хранятся в личных делах (карточках) воспитанников.</w:t>
      </w:r>
    </w:p>
    <w:p w:rsidR="00703B23" w:rsidRPr="000447D1" w:rsidRDefault="00703B23" w:rsidP="00703B23">
      <w:pPr>
        <w:rPr>
          <w:rFonts w:ascii="Times New Roman" w:hAnsi="Times New Roman" w:cs="Times New Roman"/>
          <w:b/>
          <w:sz w:val="24"/>
          <w:szCs w:val="24"/>
        </w:rPr>
      </w:pPr>
      <w:r w:rsidRPr="000447D1">
        <w:rPr>
          <w:rFonts w:ascii="Times New Roman" w:hAnsi="Times New Roman" w:cs="Times New Roman"/>
          <w:b/>
          <w:sz w:val="24"/>
          <w:szCs w:val="24"/>
        </w:rPr>
        <w:lastRenderedPageBreak/>
        <w:t>4. Заключительные положения</w:t>
      </w:r>
    </w:p>
    <w:p w:rsidR="00703B23" w:rsidRPr="000447D1" w:rsidRDefault="00703B23" w:rsidP="00703B23">
      <w:pPr>
        <w:rPr>
          <w:rFonts w:ascii="Times New Roman" w:hAnsi="Times New Roman" w:cs="Times New Roman"/>
          <w:sz w:val="24"/>
          <w:szCs w:val="24"/>
        </w:rPr>
      </w:pPr>
      <w:r w:rsidRPr="000447D1">
        <w:rPr>
          <w:rFonts w:ascii="Times New Roman" w:hAnsi="Times New Roman" w:cs="Times New Roman"/>
          <w:sz w:val="24"/>
          <w:szCs w:val="24"/>
        </w:rPr>
        <w:t>4.1. Настоящее Положение о языке образования и обучения является локальным нормативным актом ДОУ, принимается на Педагогическом совете работников детского сада и утверждается (либо вводится в действие) приказом заведующего дошкольным образовательным учреждением.</w:t>
      </w:r>
    </w:p>
    <w:p w:rsidR="00703B23" w:rsidRPr="000447D1" w:rsidRDefault="00703B23" w:rsidP="00703B23">
      <w:pPr>
        <w:rPr>
          <w:rFonts w:ascii="Times New Roman" w:hAnsi="Times New Roman" w:cs="Times New Roman"/>
          <w:sz w:val="24"/>
          <w:szCs w:val="24"/>
        </w:rPr>
      </w:pPr>
      <w:r w:rsidRPr="000447D1">
        <w:rPr>
          <w:rFonts w:ascii="Times New Roman" w:hAnsi="Times New Roman" w:cs="Times New Roman"/>
          <w:sz w:val="24"/>
          <w:szCs w:val="24"/>
        </w:rPr>
        <w:t>4.2. Все изменения и дополнения, вносимые в настоящее Положение, оформляются в письменной форме в соответствии действующим законодательством Российской Федерации.</w:t>
      </w:r>
    </w:p>
    <w:p w:rsidR="00703B23" w:rsidRPr="000447D1" w:rsidRDefault="00703B23" w:rsidP="00703B23">
      <w:pPr>
        <w:rPr>
          <w:rFonts w:ascii="Times New Roman" w:hAnsi="Times New Roman" w:cs="Times New Roman"/>
          <w:sz w:val="24"/>
          <w:szCs w:val="24"/>
        </w:rPr>
      </w:pPr>
      <w:r w:rsidRPr="000447D1">
        <w:rPr>
          <w:rFonts w:ascii="Times New Roman" w:hAnsi="Times New Roman" w:cs="Times New Roman"/>
          <w:sz w:val="24"/>
          <w:szCs w:val="24"/>
        </w:rPr>
        <w:t>4.3. Положение принимается на неопределенный срок. Изменения и дополнения к Положению принимаются в порядке, предусмотренном п.4.1 настоящего Положения.</w:t>
      </w:r>
    </w:p>
    <w:p w:rsidR="00D309DB" w:rsidRPr="000447D1" w:rsidRDefault="00703B23" w:rsidP="00703B23">
      <w:pPr>
        <w:rPr>
          <w:rFonts w:ascii="Times New Roman" w:hAnsi="Times New Roman" w:cs="Times New Roman"/>
          <w:sz w:val="24"/>
          <w:szCs w:val="24"/>
        </w:rPr>
      </w:pPr>
      <w:r w:rsidRPr="000447D1">
        <w:rPr>
          <w:rFonts w:ascii="Times New Roman" w:hAnsi="Times New Roman" w:cs="Times New Roman"/>
          <w:sz w:val="24"/>
          <w:szCs w:val="24"/>
        </w:rPr>
        <w:t>4.4. После принятия Положения (или изменений и дополнений отдельных пунктов и разделов) в новой редакции предыдущая редакция автоматически утрачивает силу.</w:t>
      </w:r>
    </w:p>
    <w:sectPr w:rsidR="00D309DB" w:rsidRPr="000447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2E7"/>
    <w:rsid w:val="000447D1"/>
    <w:rsid w:val="00703B23"/>
    <w:rsid w:val="00760457"/>
    <w:rsid w:val="009D22E7"/>
    <w:rsid w:val="00AD74AF"/>
    <w:rsid w:val="00D30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7E209"/>
  <w15:chartTrackingRefBased/>
  <w15:docId w15:val="{04BA233D-7E61-4316-8D7F-396C382AC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932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8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0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16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694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144032">
          <w:marLeft w:val="240"/>
          <w:marRight w:val="24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305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654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0696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64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579</Words>
  <Characters>3305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79085</dc:creator>
  <cp:keywords/>
  <dc:description/>
  <cp:lastModifiedBy>USer</cp:lastModifiedBy>
  <cp:revision>5</cp:revision>
  <dcterms:created xsi:type="dcterms:W3CDTF">2023-03-01T08:48:00Z</dcterms:created>
  <dcterms:modified xsi:type="dcterms:W3CDTF">2024-08-07T07:13:00Z</dcterms:modified>
</cp:coreProperties>
</file>